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5107E940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0050298E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1E56E8A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0729289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239FC26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78C0A6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277D63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A6158F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2031B64A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2F25AE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69686E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7C1C86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19F5BC2F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E2B086E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3EF2BBE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96DF250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495ED30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34117BE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387E2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94BBB5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21E7418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5D3300D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19B0B6B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FC8E97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5260624" w14:textId="77777777" w:rsidTr="006F6D1A">
        <w:trPr>
          <w:trHeight w:val="20"/>
        </w:trPr>
        <w:tc>
          <w:tcPr>
            <w:tcW w:w="2711" w:type="pct"/>
            <w:gridSpan w:val="3"/>
          </w:tcPr>
          <w:p w14:paraId="2B5E97CC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6F2369D" w14:textId="77777777" w:rsidR="002A652C" w:rsidRDefault="003414B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Rynek nieruchomości</w:t>
            </w:r>
          </w:p>
        </w:tc>
      </w:tr>
      <w:tr w:rsidR="00D22F26" w:rsidRPr="00796961" w14:paraId="21977984" w14:textId="77777777" w:rsidTr="006F6D1A">
        <w:trPr>
          <w:trHeight w:val="20"/>
        </w:trPr>
        <w:tc>
          <w:tcPr>
            <w:tcW w:w="2711" w:type="pct"/>
            <w:gridSpan w:val="3"/>
          </w:tcPr>
          <w:p w14:paraId="4EC67C80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2FA32A38" w14:textId="2B23AA91" w:rsidR="002A652C" w:rsidRDefault="0073007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0F7C927A" w14:textId="77777777" w:rsidTr="006F6D1A">
        <w:trPr>
          <w:trHeight w:val="20"/>
        </w:trPr>
        <w:tc>
          <w:tcPr>
            <w:tcW w:w="2711" w:type="pct"/>
            <w:gridSpan w:val="3"/>
          </w:tcPr>
          <w:p w14:paraId="4B1D8841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47011482" w14:textId="77777777" w:rsidR="002A652C" w:rsidRDefault="003414B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4DF8EF17" w14:textId="77777777" w:rsidTr="006F6D1A">
        <w:trPr>
          <w:trHeight w:val="20"/>
        </w:trPr>
        <w:tc>
          <w:tcPr>
            <w:tcW w:w="2711" w:type="pct"/>
            <w:gridSpan w:val="3"/>
          </w:tcPr>
          <w:p w14:paraId="390BFE3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1C24E1D8" w14:textId="77777777" w:rsidR="002A652C" w:rsidRDefault="003414B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2E0EBD51" w14:textId="77777777" w:rsidTr="006F6D1A">
        <w:trPr>
          <w:trHeight w:val="20"/>
        </w:trPr>
        <w:tc>
          <w:tcPr>
            <w:tcW w:w="2711" w:type="pct"/>
            <w:gridSpan w:val="3"/>
          </w:tcPr>
          <w:p w14:paraId="61F9141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2B8525FA" w14:textId="77777777" w:rsidR="002A652C" w:rsidRDefault="003414B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czwarty</w:t>
            </w:r>
          </w:p>
        </w:tc>
      </w:tr>
      <w:tr w:rsidR="00796961" w:rsidRPr="00796961" w14:paraId="0EC3E025" w14:textId="77777777" w:rsidTr="006F6D1A">
        <w:trPr>
          <w:trHeight w:val="20"/>
        </w:trPr>
        <w:tc>
          <w:tcPr>
            <w:tcW w:w="2711" w:type="pct"/>
            <w:gridSpan w:val="3"/>
          </w:tcPr>
          <w:p w14:paraId="06818992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28761E8" w14:textId="77777777" w:rsidR="002A652C" w:rsidRDefault="003414B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siódmy</w:t>
            </w:r>
          </w:p>
        </w:tc>
      </w:tr>
      <w:tr w:rsidR="00796961" w:rsidRPr="00796961" w14:paraId="0EB6B8CB" w14:textId="77777777" w:rsidTr="006F6D1A">
        <w:trPr>
          <w:trHeight w:val="20"/>
        </w:trPr>
        <w:tc>
          <w:tcPr>
            <w:tcW w:w="2711" w:type="pct"/>
            <w:gridSpan w:val="3"/>
          </w:tcPr>
          <w:p w14:paraId="0B7A9D46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9F031E3" w14:textId="77777777" w:rsidR="002A652C" w:rsidRDefault="003414B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E006C6" w:rsidRPr="00796961" w14:paraId="6ECC5282" w14:textId="77777777" w:rsidTr="006F6D1A">
        <w:trPr>
          <w:trHeight w:val="20"/>
        </w:trPr>
        <w:tc>
          <w:tcPr>
            <w:tcW w:w="2711" w:type="pct"/>
            <w:gridSpan w:val="3"/>
          </w:tcPr>
          <w:p w14:paraId="12DC09CF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1E70F74F" w14:textId="77777777" w:rsidR="002A652C" w:rsidRDefault="003414B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wykłady: 10 godz., ćwiczenia: 10 godz.</w:t>
            </w:r>
          </w:p>
        </w:tc>
      </w:tr>
      <w:tr w:rsidR="00D22F26" w:rsidRPr="00796961" w14:paraId="015C8193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2F864A00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4DD1B6BE" w14:textId="77777777" w:rsidR="002A652C" w:rsidRDefault="003414B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Monika Jaroszewska</w:t>
            </w:r>
          </w:p>
        </w:tc>
      </w:tr>
      <w:tr w:rsidR="00E006C6" w:rsidRPr="00796961" w14:paraId="56C90099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54E3A31E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BF59103" w14:textId="77777777" w:rsidR="002A652C" w:rsidRDefault="003414B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Monika Jaroszewska</w:t>
            </w:r>
          </w:p>
        </w:tc>
      </w:tr>
      <w:tr w:rsidR="00D22F26" w:rsidRPr="00796961" w14:paraId="4F324F0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828C59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29A1FBD8" w14:textId="77777777" w:rsidTr="004633DF">
        <w:trPr>
          <w:trHeight w:val="20"/>
        </w:trPr>
        <w:tc>
          <w:tcPr>
            <w:tcW w:w="5000" w:type="pct"/>
            <w:gridSpan w:val="5"/>
          </w:tcPr>
          <w:p w14:paraId="580DEF4B" w14:textId="54AC557D" w:rsidR="005C2209" w:rsidRPr="00730078" w:rsidRDefault="003414BD" w:rsidP="00B60B2B">
            <w:pPr>
              <w:spacing w:after="0" w:line="240" w:lineRule="auto"/>
              <w:rPr>
                <w:rFonts w:cstheme="minorHAnsi"/>
                <w:bCs/>
              </w:rPr>
            </w:pPr>
            <w:r w:rsidRPr="00730078">
              <w:rPr>
                <w:rFonts w:cstheme="minorHAnsi"/>
                <w:bCs/>
                <w:sz w:val="22"/>
                <w:szCs w:val="22"/>
              </w:rPr>
              <w:t xml:space="preserve">Podstawowa wiedza z zakresu prawa </w:t>
            </w:r>
            <w:r w:rsidR="00730078" w:rsidRPr="00730078">
              <w:rPr>
                <w:rFonts w:cstheme="minorHAnsi"/>
                <w:bCs/>
                <w:sz w:val="22"/>
                <w:szCs w:val="22"/>
              </w:rPr>
              <w:t>cywilnego,</w:t>
            </w:r>
            <w:r w:rsidRPr="00730078">
              <w:rPr>
                <w:rFonts w:cstheme="minorHAnsi"/>
                <w:bCs/>
                <w:sz w:val="22"/>
                <w:szCs w:val="22"/>
              </w:rPr>
              <w:t xml:space="preserve"> katastru </w:t>
            </w:r>
            <w:r w:rsidR="00730078" w:rsidRPr="00730078">
              <w:rPr>
                <w:rFonts w:cstheme="minorHAnsi"/>
                <w:bCs/>
                <w:sz w:val="22"/>
                <w:szCs w:val="22"/>
              </w:rPr>
              <w:t>nieruchomości,</w:t>
            </w:r>
            <w:r w:rsidRPr="00730078">
              <w:rPr>
                <w:rFonts w:cstheme="minorHAnsi"/>
                <w:bCs/>
                <w:sz w:val="22"/>
                <w:szCs w:val="22"/>
              </w:rPr>
              <w:t xml:space="preserve"> ksiąg wieczystych, planowania przestrzennego,  obsługi rynku nieruchomości i rynku kapitałowego</w:t>
            </w:r>
          </w:p>
        </w:tc>
      </w:tr>
      <w:tr w:rsidR="004633DF" w:rsidRPr="00796961" w14:paraId="3B619E3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647610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30F044C0" w14:textId="77777777" w:rsidTr="004633DF">
        <w:trPr>
          <w:trHeight w:val="20"/>
        </w:trPr>
        <w:tc>
          <w:tcPr>
            <w:tcW w:w="5000" w:type="pct"/>
            <w:gridSpan w:val="5"/>
          </w:tcPr>
          <w:p w14:paraId="462FC047" w14:textId="7B10FE1A" w:rsidR="005C2209" w:rsidRPr="00A3211E" w:rsidRDefault="00730078" w:rsidP="00730078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30078">
              <w:rPr>
                <w:sz w:val="22"/>
                <w:szCs w:val="22"/>
              </w:rPr>
              <w:t>Celem zajęć jest przekazanie studentowi podstawowej wiedzy dotyczącej pojęcia rynku, jego rodzajów oraz klasyfikacji rynków nieruchomości z uwzględnieniem rodzaju nieruchomości, zasięgu przestrzennego i uwarunkowań czasowych. Zajęcia służą poznaniu specyfiki rynku nieruchomości oraz rozwinięciu umiejętności identyfikowania rodzaju rynku, określania jego zasięgu i przedziału czasowego oraz wyszukiwania rynków równoległych. Ich celem jest również kształtowanie umiejętności współpracy z podmiotami działającymi na rynku nieruchomości oraz odpowiedzialnego i racjonalnego wykorzystywania informacji rynkowych.</w:t>
            </w:r>
          </w:p>
        </w:tc>
      </w:tr>
      <w:tr w:rsidR="004633DF" w:rsidRPr="00796961" w14:paraId="31F4D6A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C8A553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FEA5187" w14:textId="77777777" w:rsidTr="004633DF">
        <w:trPr>
          <w:trHeight w:val="20"/>
        </w:trPr>
        <w:tc>
          <w:tcPr>
            <w:tcW w:w="5000" w:type="pct"/>
            <w:gridSpan w:val="5"/>
          </w:tcPr>
          <w:p w14:paraId="18DCC308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Wiedza (EKW):</w:t>
            </w:r>
          </w:p>
          <w:p w14:paraId="31F3B220" w14:textId="65FC1629" w:rsidR="00175450" w:rsidRPr="00175450" w:rsidRDefault="00175450" w:rsidP="00175450">
            <w:pPr>
              <w:spacing w:after="0" w:line="240" w:lineRule="auto"/>
              <w:jc w:val="both"/>
              <w:rPr>
                <w:rFonts w:cstheme="minorHAnsi"/>
                <w:bCs/>
                <w:sz w:val="22"/>
                <w:szCs w:val="22"/>
              </w:rPr>
            </w:pPr>
            <w:r w:rsidRPr="00175450">
              <w:rPr>
                <w:rFonts w:cstheme="minorHAnsi"/>
                <w:b/>
                <w:sz w:val="22"/>
                <w:szCs w:val="22"/>
              </w:rPr>
              <w:t>EKW1</w:t>
            </w:r>
            <w:r w:rsidRPr="00175450">
              <w:rPr>
                <w:rFonts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cstheme="minorHAnsi"/>
                <w:bCs/>
                <w:sz w:val="22"/>
                <w:szCs w:val="22"/>
              </w:rPr>
              <w:t>– Student z</w:t>
            </w:r>
            <w:r w:rsidRPr="00175450">
              <w:rPr>
                <w:rFonts w:cstheme="minorHAnsi"/>
                <w:bCs/>
                <w:sz w:val="22"/>
                <w:szCs w:val="22"/>
              </w:rPr>
              <w:t>na i rozumie w zaawansowanym stopniu rodzaje rynków oraz zasady ich klasyfikacji, w szczególności w odniesieniu do rynku nieruchomości.</w:t>
            </w:r>
          </w:p>
          <w:p w14:paraId="6D0545DF" w14:textId="4D1D4EA4" w:rsidR="00175450" w:rsidRPr="00175450" w:rsidRDefault="00175450" w:rsidP="00175450">
            <w:pPr>
              <w:spacing w:after="0" w:line="240" w:lineRule="auto"/>
              <w:jc w:val="both"/>
              <w:rPr>
                <w:rFonts w:cstheme="minorHAnsi"/>
                <w:bCs/>
                <w:sz w:val="22"/>
                <w:szCs w:val="22"/>
              </w:rPr>
            </w:pPr>
            <w:r w:rsidRPr="00175450">
              <w:rPr>
                <w:rFonts w:cstheme="minorHAnsi"/>
                <w:b/>
                <w:sz w:val="22"/>
                <w:szCs w:val="22"/>
              </w:rPr>
              <w:t>EKW2</w:t>
            </w:r>
            <w:r w:rsidRPr="00175450">
              <w:rPr>
                <w:rFonts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cstheme="minorHAnsi"/>
                <w:bCs/>
                <w:sz w:val="22"/>
                <w:szCs w:val="22"/>
              </w:rPr>
              <w:t>– Student z</w:t>
            </w:r>
            <w:r w:rsidRPr="00175450">
              <w:rPr>
                <w:rFonts w:cstheme="minorHAnsi"/>
                <w:bCs/>
                <w:sz w:val="22"/>
                <w:szCs w:val="22"/>
              </w:rPr>
              <w:t>na i rozumie w zaawansowanym stopniu źródła informacji o rynku nieruchomości oraz zasady ich wykorzystania do określania zasięgu czasowego i przestrzennego rynku.</w:t>
            </w:r>
          </w:p>
          <w:p w14:paraId="7E566A74" w14:textId="73D5069D" w:rsidR="00175450" w:rsidRPr="00175450" w:rsidRDefault="00175450" w:rsidP="00175450">
            <w:pPr>
              <w:spacing w:after="0" w:line="240" w:lineRule="auto"/>
              <w:jc w:val="both"/>
              <w:rPr>
                <w:rFonts w:cstheme="minorHAnsi"/>
                <w:bCs/>
                <w:sz w:val="22"/>
                <w:szCs w:val="22"/>
              </w:rPr>
            </w:pPr>
            <w:r w:rsidRPr="00175450">
              <w:rPr>
                <w:rFonts w:cstheme="minorHAnsi"/>
                <w:b/>
                <w:sz w:val="22"/>
                <w:szCs w:val="22"/>
              </w:rPr>
              <w:t>EKW3</w:t>
            </w:r>
            <w:r w:rsidRPr="00175450">
              <w:rPr>
                <w:rFonts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cstheme="minorHAnsi"/>
                <w:bCs/>
                <w:sz w:val="22"/>
                <w:szCs w:val="22"/>
              </w:rPr>
              <w:t>– Student z</w:t>
            </w:r>
            <w:r w:rsidRPr="00175450">
              <w:rPr>
                <w:rFonts w:cstheme="minorHAnsi"/>
                <w:bCs/>
                <w:sz w:val="22"/>
                <w:szCs w:val="22"/>
              </w:rPr>
              <w:t>na i rozumie w zaawansowanym stopniu znaczenie informacji rynkowych oraz ich zastosowanie w procesach zarządzania i wyceny nieruchomości.</w:t>
            </w:r>
          </w:p>
          <w:p w14:paraId="1E7B6564" w14:textId="77777777" w:rsidR="005C2209" w:rsidRPr="00A3211E" w:rsidRDefault="005C2209" w:rsidP="00B60B2B">
            <w:pPr>
              <w:spacing w:after="0" w:line="240" w:lineRule="auto"/>
              <w:rPr>
                <w:rFonts w:cstheme="minorHAnsi"/>
                <w:b/>
              </w:rPr>
            </w:pPr>
          </w:p>
          <w:p w14:paraId="7EED7E2C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Umiejętności (EKU):</w:t>
            </w:r>
          </w:p>
          <w:p w14:paraId="780E5DCF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EKU1 </w:t>
            </w:r>
            <w:r w:rsidRPr="00A3211E">
              <w:rPr>
                <w:rFonts w:cstheme="minorHAnsi"/>
                <w:sz w:val="22"/>
                <w:szCs w:val="22"/>
              </w:rPr>
              <w:t>– Student będzie umiał  pozyskiwać dane z Rejestru Cen Nieruchomości</w:t>
            </w:r>
          </w:p>
          <w:p w14:paraId="5A31C9C1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EKU2 </w:t>
            </w:r>
            <w:r w:rsidRPr="00A3211E">
              <w:rPr>
                <w:rFonts w:cstheme="minorHAnsi"/>
                <w:sz w:val="22"/>
                <w:szCs w:val="22"/>
              </w:rPr>
              <w:t xml:space="preserve">– Student będzie umiał wykorzystać pozyskane informacje do określenia rodzaju, obszaru </w:t>
            </w:r>
            <w:r w:rsidRPr="00A3211E">
              <w:rPr>
                <w:rFonts w:cstheme="minorHAnsi"/>
                <w:sz w:val="22"/>
                <w:szCs w:val="22"/>
              </w:rPr>
              <w:br/>
              <w:t xml:space="preserve">i zasięgu czasowego rynku              </w:t>
            </w:r>
          </w:p>
          <w:p w14:paraId="4315DF2F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EKU3 </w:t>
            </w:r>
            <w:r w:rsidRPr="00A3211E">
              <w:rPr>
                <w:rFonts w:cstheme="minorHAnsi"/>
                <w:sz w:val="22"/>
                <w:szCs w:val="22"/>
              </w:rPr>
              <w:t>– Student będzie umiał przeprowadzić analizę informacji dla potrzeb odnalezienia rynku równoległego</w:t>
            </w:r>
          </w:p>
          <w:p w14:paraId="391FE165" w14:textId="77777777" w:rsidR="005C2209" w:rsidRPr="00A3211E" w:rsidRDefault="005C2209" w:rsidP="00B60B2B">
            <w:pPr>
              <w:spacing w:after="0" w:line="240" w:lineRule="auto"/>
              <w:rPr>
                <w:rFonts w:cstheme="minorHAnsi"/>
                <w:b/>
              </w:rPr>
            </w:pPr>
          </w:p>
          <w:p w14:paraId="1716B8EF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Kompetencje społeczne (EKK):</w:t>
            </w:r>
          </w:p>
          <w:p w14:paraId="05750138" w14:textId="77777777" w:rsidR="005C2209" w:rsidRDefault="003414BD" w:rsidP="00B60B2B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EKK1 </w:t>
            </w:r>
            <w:r w:rsidRPr="00A3211E">
              <w:rPr>
                <w:rFonts w:cstheme="minorHAnsi"/>
                <w:sz w:val="22"/>
                <w:szCs w:val="22"/>
              </w:rPr>
              <w:t xml:space="preserve">– </w:t>
            </w:r>
            <w:r w:rsidR="00726BFC">
              <w:rPr>
                <w:rFonts w:cstheme="minorHAnsi"/>
                <w:sz w:val="22"/>
                <w:szCs w:val="22"/>
              </w:rPr>
              <w:t xml:space="preserve">Jest gotów do zrozumienia pozatechnicznych skutków towarzyszących rynkowi nieruchomości </w:t>
            </w:r>
          </w:p>
          <w:p w14:paraId="5DC1691C" w14:textId="176B7528" w:rsidR="00726BFC" w:rsidRPr="00726BFC" w:rsidRDefault="00726BFC" w:rsidP="00B60B2B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26BFC">
              <w:rPr>
                <w:rFonts w:cstheme="minorHAnsi"/>
                <w:b/>
                <w:bCs/>
                <w:sz w:val="22"/>
                <w:szCs w:val="22"/>
              </w:rPr>
              <w:t>EKK2</w:t>
            </w:r>
            <w:r w:rsidRPr="00726BFC">
              <w:rPr>
                <w:rFonts w:cstheme="minorHAnsi"/>
                <w:sz w:val="22"/>
                <w:szCs w:val="22"/>
              </w:rPr>
              <w:t xml:space="preserve"> – Jest gotów do </w:t>
            </w:r>
            <w:r w:rsidR="00304448">
              <w:rPr>
                <w:rFonts w:cstheme="minorHAnsi"/>
                <w:sz w:val="22"/>
                <w:szCs w:val="22"/>
              </w:rPr>
              <w:t xml:space="preserve">umiejętnego określania priorytetów swojej pracy w odniesieniu do rynku nieruchomości </w:t>
            </w:r>
          </w:p>
        </w:tc>
      </w:tr>
      <w:tr w:rsidR="004633DF" w:rsidRPr="00796961" w14:paraId="4CE380A9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4699A3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80C3C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2F814E3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4ECBA54A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Wykład:</w:t>
            </w:r>
          </w:p>
          <w:p w14:paraId="7590F62D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Wyk.1 </w:t>
            </w:r>
            <w:r w:rsidRPr="00A3211E">
              <w:rPr>
                <w:rFonts w:cstheme="minorHAnsi"/>
                <w:sz w:val="22"/>
                <w:szCs w:val="22"/>
              </w:rPr>
              <w:t>-  Specyfika rynku nieruchomości.</w:t>
            </w:r>
          </w:p>
          <w:p w14:paraId="55410492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Wyk.2 </w:t>
            </w:r>
            <w:r w:rsidRPr="00A3211E">
              <w:rPr>
                <w:rFonts w:cstheme="minorHAnsi"/>
                <w:sz w:val="22"/>
                <w:szCs w:val="22"/>
              </w:rPr>
              <w:t>– Zasady podziału rynku ze względu na rodzaj nieruchomości.</w:t>
            </w:r>
          </w:p>
          <w:p w14:paraId="3A59485B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Wyk.3 </w:t>
            </w:r>
            <w:r w:rsidRPr="00A3211E">
              <w:rPr>
                <w:rFonts w:cstheme="minorHAnsi"/>
                <w:sz w:val="22"/>
                <w:szCs w:val="22"/>
              </w:rPr>
              <w:t>– Zasady podziału rynku ze względu na obszar i czas.</w:t>
            </w:r>
          </w:p>
          <w:p w14:paraId="0E399371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Wyk. 4 </w:t>
            </w:r>
            <w:r w:rsidRPr="00A3211E">
              <w:rPr>
                <w:rFonts w:cstheme="minorHAnsi"/>
                <w:sz w:val="22"/>
                <w:szCs w:val="22"/>
              </w:rPr>
              <w:t>– Związki pomiędzy rynkiem nieruchomości a rynkiem kapitałowym.</w:t>
            </w:r>
          </w:p>
          <w:p w14:paraId="51DA1B5C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Wyk.5 </w:t>
            </w:r>
            <w:r w:rsidRPr="00A3211E">
              <w:rPr>
                <w:rFonts w:cstheme="minorHAnsi"/>
                <w:sz w:val="22"/>
                <w:szCs w:val="22"/>
              </w:rPr>
              <w:t>– Wykorzystanie danych z rynku nieruchomości w procesach inwestycyjnych.</w:t>
            </w:r>
          </w:p>
          <w:p w14:paraId="375872F0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Wyk. 6 </w:t>
            </w:r>
            <w:r w:rsidRPr="00A3211E">
              <w:rPr>
                <w:rFonts w:cstheme="minorHAnsi"/>
                <w:sz w:val="22"/>
                <w:szCs w:val="22"/>
              </w:rPr>
              <w:t>– Profesja obsługujących rynek nieruchomości.</w:t>
            </w:r>
          </w:p>
          <w:p w14:paraId="573E24D9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lastRenderedPageBreak/>
              <w:t xml:space="preserve">Wyk. 7 </w:t>
            </w:r>
            <w:r w:rsidRPr="00A3211E">
              <w:rPr>
                <w:rFonts w:cstheme="minorHAnsi"/>
                <w:sz w:val="22"/>
                <w:szCs w:val="22"/>
              </w:rPr>
              <w:t xml:space="preserve">– Zbiory danych o zdarzeniach na rynku nieruchomości,  w tym Rejestr Cen Nieruchomości </w:t>
            </w:r>
          </w:p>
          <w:p w14:paraId="06187380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Wyk. 8 </w:t>
            </w:r>
            <w:r w:rsidRPr="00A3211E">
              <w:rPr>
                <w:rFonts w:cstheme="minorHAnsi"/>
                <w:sz w:val="22"/>
                <w:szCs w:val="22"/>
              </w:rPr>
              <w:t>– Mapy cenności, mapy katastralne.</w:t>
            </w:r>
          </w:p>
          <w:p w14:paraId="7313A0BB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Wyk. 9 </w:t>
            </w:r>
            <w:r w:rsidRPr="00A3211E">
              <w:rPr>
                <w:rFonts w:cstheme="minorHAnsi"/>
                <w:sz w:val="22"/>
                <w:szCs w:val="22"/>
              </w:rPr>
              <w:t>– Prezentacja kartograficzna danych o rynku nieruchomości.</w:t>
            </w:r>
          </w:p>
          <w:p w14:paraId="46494B31" w14:textId="32048A3E" w:rsidR="005C2209" w:rsidRPr="00A3211E" w:rsidRDefault="003414BD" w:rsidP="00730078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Wyk. 10 </w:t>
            </w:r>
            <w:r w:rsidRPr="00A3211E">
              <w:rPr>
                <w:rFonts w:cstheme="minorHAnsi"/>
                <w:sz w:val="22"/>
                <w:szCs w:val="22"/>
              </w:rPr>
              <w:t>– Geodezyjna obsługa rynku nieruchomości</w:t>
            </w:r>
            <w:r w:rsidRPr="00A3211E">
              <w:rPr>
                <w:rFonts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4D6622F" w14:textId="77777777" w:rsidR="002A652C" w:rsidRDefault="003414BD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</w:tr>
      <w:tr w:rsidR="004633DF" w:rsidRPr="00796961" w14:paraId="1C70D912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EA23CBF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Ćwiczenia:</w:t>
            </w:r>
          </w:p>
          <w:p w14:paraId="010117AC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Ćw. 1. </w:t>
            </w:r>
            <w:r w:rsidRPr="00A3211E">
              <w:rPr>
                <w:rFonts w:cstheme="minorHAnsi"/>
                <w:sz w:val="22"/>
                <w:szCs w:val="22"/>
              </w:rPr>
              <w:t>–  Rejestr cen nieruchomości oraz jego struktura danych. Tworzenie bazy danych i zasady jej udostępniania.</w:t>
            </w:r>
          </w:p>
          <w:p w14:paraId="21F5E260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Ćw. 2. </w:t>
            </w:r>
            <w:r w:rsidRPr="00A3211E">
              <w:rPr>
                <w:rFonts w:cstheme="minorHAnsi"/>
                <w:sz w:val="22"/>
                <w:szCs w:val="22"/>
              </w:rPr>
              <w:t>– Akty notarialne jako relatywne źródło informacji o cenach.</w:t>
            </w:r>
          </w:p>
          <w:p w14:paraId="70FA3BE3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Ćw. 3.   </w:t>
            </w:r>
            <w:r w:rsidRPr="00A3211E">
              <w:rPr>
                <w:rFonts w:cstheme="minorHAnsi"/>
                <w:sz w:val="22"/>
                <w:szCs w:val="22"/>
              </w:rPr>
              <w:t>– Wykorzystanie danych z rejestru cen nieruchomości dla określenia rynku (obszar, czas</w:t>
            </w:r>
            <w:r w:rsidRPr="00A3211E">
              <w:rPr>
                <w:rFonts w:cstheme="minorHAnsi"/>
                <w:sz w:val="22"/>
                <w:szCs w:val="22"/>
              </w:rPr>
              <w:br/>
              <w:t xml:space="preserve"> i rodzaj rynku).</w:t>
            </w:r>
          </w:p>
          <w:p w14:paraId="6D31E4E2" w14:textId="55F5E249" w:rsidR="005C2209" w:rsidRPr="00730078" w:rsidRDefault="003414BD" w:rsidP="00730078">
            <w:pPr>
              <w:spacing w:after="0" w:line="240" w:lineRule="auto"/>
              <w:rPr>
                <w:rFonts w:cstheme="minorHAnsi"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Ćw.4   </w:t>
            </w:r>
            <w:r w:rsidRPr="00A3211E">
              <w:rPr>
                <w:rFonts w:cstheme="minorHAnsi"/>
                <w:sz w:val="22"/>
                <w:szCs w:val="22"/>
              </w:rPr>
              <w:t>-  Analiza rynku nieruchomości. Ocena jakości danych. Prezentacja kartograficzna danych.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E26AABD" w14:textId="77777777" w:rsidR="002A652C" w:rsidRDefault="003414BD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633DF" w:rsidRPr="00796961" w14:paraId="496A02A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0445B2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70CBE9AA" w14:textId="77777777" w:rsidTr="004633DF">
        <w:trPr>
          <w:trHeight w:val="20"/>
        </w:trPr>
        <w:tc>
          <w:tcPr>
            <w:tcW w:w="5000" w:type="pct"/>
            <w:gridSpan w:val="5"/>
          </w:tcPr>
          <w:p w14:paraId="02F44A1D" w14:textId="77777777" w:rsidR="005C2209" w:rsidRPr="00730078" w:rsidRDefault="003414BD" w:rsidP="00B60B2B">
            <w:pPr>
              <w:spacing w:after="0" w:line="240" w:lineRule="auto"/>
              <w:rPr>
                <w:rFonts w:cstheme="minorHAnsi"/>
                <w:bCs/>
              </w:rPr>
            </w:pPr>
            <w:r w:rsidRPr="00730078">
              <w:rPr>
                <w:rFonts w:cstheme="minorHAnsi"/>
                <w:bCs/>
                <w:sz w:val="22"/>
                <w:szCs w:val="22"/>
              </w:rPr>
              <w:t>Wykłady – konwersatoryjne i problemowe , ćwiczenia – prace manualne</w:t>
            </w:r>
          </w:p>
        </w:tc>
      </w:tr>
      <w:tr w:rsidR="004633DF" w:rsidRPr="00796961" w14:paraId="1BF3BD8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9D00243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03FFD7D4" w14:textId="77777777" w:rsidTr="006F6D1A">
        <w:trPr>
          <w:trHeight w:val="20"/>
        </w:trPr>
        <w:tc>
          <w:tcPr>
            <w:tcW w:w="2711" w:type="pct"/>
            <w:gridSpan w:val="3"/>
          </w:tcPr>
          <w:p w14:paraId="70B9A652" w14:textId="77777777" w:rsidR="005C2209" w:rsidRPr="00B60B2B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  <w:sz w:val="22"/>
                <w:szCs w:val="22"/>
              </w:rPr>
              <w:t>F – formułująca</w:t>
            </w:r>
          </w:p>
          <w:p w14:paraId="1D2E9B4A" w14:textId="77777777" w:rsidR="005C2209" w:rsidRPr="00B60B2B" w:rsidRDefault="003414BD" w:rsidP="00B60B2B">
            <w:pPr>
              <w:spacing w:after="0" w:line="240" w:lineRule="auto"/>
              <w:jc w:val="both"/>
              <w:rPr>
                <w:rFonts w:cstheme="minorHAnsi"/>
                <w:i/>
              </w:rPr>
            </w:pPr>
            <w:r w:rsidRPr="00B60B2B">
              <w:rPr>
                <w:rFonts w:cstheme="minorHAnsi"/>
                <w:b/>
                <w:i/>
                <w:sz w:val="22"/>
                <w:szCs w:val="22"/>
              </w:rPr>
              <w:t xml:space="preserve">F1 </w:t>
            </w:r>
            <w:r w:rsidRPr="00B60B2B">
              <w:rPr>
                <w:rFonts w:cstheme="minorHAnsi"/>
                <w:i/>
                <w:sz w:val="22"/>
                <w:szCs w:val="22"/>
              </w:rPr>
              <w:t>– na podstawie wypowiedzi studenta świadczących o zrozumieniu bądź brakach w zrozumieniu treści omawianych podczas zajęć</w:t>
            </w:r>
          </w:p>
          <w:p w14:paraId="20083755" w14:textId="77777777" w:rsidR="005C2209" w:rsidRPr="00B60B2B" w:rsidRDefault="003414BD" w:rsidP="00B60B2B">
            <w:pPr>
              <w:spacing w:after="0" w:line="240" w:lineRule="auto"/>
              <w:jc w:val="both"/>
              <w:rPr>
                <w:rFonts w:cstheme="minorHAnsi"/>
                <w:i/>
              </w:rPr>
            </w:pPr>
            <w:r w:rsidRPr="00B60B2B">
              <w:rPr>
                <w:rFonts w:cstheme="minorHAnsi"/>
                <w:b/>
                <w:i/>
                <w:sz w:val="22"/>
                <w:szCs w:val="22"/>
              </w:rPr>
              <w:t xml:space="preserve">F2 </w:t>
            </w:r>
            <w:r w:rsidRPr="00B60B2B">
              <w:rPr>
                <w:rFonts w:cstheme="minorHAnsi"/>
                <w:i/>
                <w:sz w:val="22"/>
                <w:szCs w:val="22"/>
              </w:rPr>
              <w:t>– na podstawie  pytań zadawanych przez studenta świadczących o poziomie wiedzy i zainteresowania poruszaną problematyką</w:t>
            </w:r>
          </w:p>
          <w:p w14:paraId="763F7C5C" w14:textId="77777777" w:rsidR="005C2209" w:rsidRPr="00B60B2B" w:rsidRDefault="003414BD" w:rsidP="00B60B2B">
            <w:pPr>
              <w:spacing w:after="0" w:line="240" w:lineRule="auto"/>
              <w:rPr>
                <w:rFonts w:cstheme="minorHAnsi"/>
                <w:i/>
              </w:rPr>
            </w:pPr>
            <w:r w:rsidRPr="00B60B2B">
              <w:rPr>
                <w:rFonts w:cstheme="minorHAnsi"/>
                <w:b/>
                <w:i/>
                <w:sz w:val="22"/>
                <w:szCs w:val="22"/>
              </w:rPr>
              <w:t xml:space="preserve">F3 </w:t>
            </w:r>
            <w:r w:rsidRPr="00B60B2B">
              <w:rPr>
                <w:rFonts w:cstheme="minorHAnsi"/>
                <w:i/>
                <w:sz w:val="22"/>
                <w:szCs w:val="22"/>
              </w:rPr>
              <w:t>– na podstawie aktywności poznawczej studenta podczas zajęć (znajomości literatury przedmiotu, dokonywania porównań, samodzielnego wyciągania wniosków itp.)</w:t>
            </w:r>
          </w:p>
          <w:p w14:paraId="7C92D65F" w14:textId="77777777" w:rsidR="005C2209" w:rsidRPr="00B60B2B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2836EB95" w14:textId="77777777" w:rsidR="005C2209" w:rsidRPr="00B60B2B" w:rsidRDefault="005C2209" w:rsidP="00B60B2B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289" w:type="pct"/>
            <w:gridSpan w:val="2"/>
          </w:tcPr>
          <w:p w14:paraId="5DF86A59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P – podsumowująca</w:t>
            </w:r>
          </w:p>
          <w:p w14:paraId="1E14D384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P1 </w:t>
            </w:r>
            <w:r w:rsidRPr="00A3211E">
              <w:rPr>
                <w:rFonts w:cstheme="minorHAnsi"/>
                <w:sz w:val="22"/>
                <w:szCs w:val="22"/>
              </w:rPr>
              <w:t>– ocena aktywności studenta podczas zajęć</w:t>
            </w:r>
          </w:p>
          <w:p w14:paraId="20033A1C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P2 </w:t>
            </w:r>
            <w:r w:rsidRPr="00A3211E">
              <w:rPr>
                <w:rFonts w:cstheme="minorHAnsi"/>
                <w:sz w:val="22"/>
                <w:szCs w:val="22"/>
              </w:rPr>
              <w:t>– ocena samodzielnie wykonanych prac semestralnych</w:t>
            </w:r>
            <w:r w:rsidRPr="00A3211E">
              <w:rPr>
                <w:rFonts w:cstheme="minorHAnsi"/>
                <w:b/>
                <w:sz w:val="22"/>
                <w:szCs w:val="22"/>
              </w:rPr>
              <w:t xml:space="preserve"> </w:t>
            </w:r>
          </w:p>
          <w:p w14:paraId="36D8FEC4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P3 </w:t>
            </w:r>
            <w:r w:rsidRPr="00A3211E">
              <w:rPr>
                <w:rFonts w:cstheme="minorHAnsi"/>
                <w:sz w:val="22"/>
                <w:szCs w:val="22"/>
              </w:rPr>
              <w:t>- zaliczenie</w:t>
            </w:r>
          </w:p>
          <w:p w14:paraId="3DB280B1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Prowadzona pod koniec przedmiotu, podsumowuje osiągnięte efekty kształcenia.</w:t>
            </w:r>
          </w:p>
        </w:tc>
      </w:tr>
      <w:tr w:rsidR="004633DF" w:rsidRPr="00796961" w14:paraId="008A3348" w14:textId="77777777" w:rsidTr="004633DF">
        <w:trPr>
          <w:trHeight w:val="20"/>
        </w:trPr>
        <w:tc>
          <w:tcPr>
            <w:tcW w:w="5000" w:type="pct"/>
            <w:gridSpan w:val="5"/>
          </w:tcPr>
          <w:p w14:paraId="0907851C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Forma zaliczenia przedmiotu: egzamin pisemny</w:t>
            </w:r>
          </w:p>
        </w:tc>
      </w:tr>
      <w:tr w:rsidR="004633DF" w:rsidRPr="00796961" w14:paraId="6E2B662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0DDF5C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5C1AFAE1" w14:textId="77777777" w:rsidTr="004633DF">
        <w:trPr>
          <w:trHeight w:val="20"/>
        </w:trPr>
        <w:tc>
          <w:tcPr>
            <w:tcW w:w="5000" w:type="pct"/>
            <w:gridSpan w:val="5"/>
          </w:tcPr>
          <w:p w14:paraId="11F9EF2F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Literatura obowiązkowa:</w:t>
            </w:r>
          </w:p>
          <w:p w14:paraId="3C59A6D5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1.</w:t>
            </w:r>
            <w:r w:rsidRPr="00A3211E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A3211E">
              <w:rPr>
                <w:rFonts w:cstheme="minorHAnsi"/>
                <w:sz w:val="22"/>
                <w:szCs w:val="22"/>
              </w:rPr>
              <w:t>M.Bryx</w:t>
            </w:r>
            <w:proofErr w:type="spellEnd"/>
            <w:r w:rsidRPr="00A3211E">
              <w:rPr>
                <w:rFonts w:cstheme="minorHAnsi"/>
                <w:sz w:val="22"/>
                <w:szCs w:val="22"/>
              </w:rPr>
              <w:t xml:space="preserve"> Rynek nieruchomości system i funkcjonowanie </w:t>
            </w:r>
            <w:proofErr w:type="spellStart"/>
            <w:r w:rsidRPr="00A3211E">
              <w:rPr>
                <w:rFonts w:cstheme="minorHAnsi"/>
                <w:sz w:val="22"/>
                <w:szCs w:val="22"/>
              </w:rPr>
              <w:t>Poltext</w:t>
            </w:r>
            <w:proofErr w:type="spellEnd"/>
            <w:r w:rsidRPr="00A3211E">
              <w:rPr>
                <w:rFonts w:cstheme="minorHAnsi"/>
                <w:sz w:val="22"/>
                <w:szCs w:val="22"/>
              </w:rPr>
              <w:t xml:space="preserve"> 2006.</w:t>
            </w:r>
          </w:p>
          <w:p w14:paraId="5661FB2A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2.</w:t>
            </w:r>
            <w:r w:rsidRPr="00A3211E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A3211E">
              <w:rPr>
                <w:rFonts w:cstheme="minorHAnsi"/>
                <w:sz w:val="22"/>
                <w:szCs w:val="22"/>
              </w:rPr>
              <w:t>E.Kucharska</w:t>
            </w:r>
            <w:proofErr w:type="spellEnd"/>
            <w:r w:rsidRPr="00A3211E">
              <w:rPr>
                <w:rFonts w:cstheme="minorHAnsi"/>
                <w:sz w:val="22"/>
                <w:szCs w:val="22"/>
              </w:rPr>
              <w:t xml:space="preserve"> Stasiak Nieruchomość a rynek PWN 2006.</w:t>
            </w:r>
          </w:p>
          <w:p w14:paraId="07ED6688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3</w:t>
            </w:r>
            <w:r w:rsidRPr="00A3211E">
              <w:rPr>
                <w:rFonts w:cstheme="minorHAnsi"/>
                <w:sz w:val="22"/>
                <w:szCs w:val="22"/>
              </w:rPr>
              <w:t>. Biuletyny PSRWN</w:t>
            </w:r>
          </w:p>
          <w:p w14:paraId="398334F1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Literatura zalecana/fakultatywna:</w:t>
            </w:r>
          </w:p>
          <w:p w14:paraId="7992CA9A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>1. Ustawa o gospodarce nieruchomościami</w:t>
            </w:r>
          </w:p>
          <w:p w14:paraId="0F7379F9" w14:textId="77777777" w:rsidR="005C2209" w:rsidRPr="00A3211E" w:rsidRDefault="003414BD" w:rsidP="00B60B2B">
            <w:pPr>
              <w:spacing w:after="0" w:line="240" w:lineRule="auto"/>
              <w:rPr>
                <w:rFonts w:cstheme="minorHAnsi"/>
                <w:bCs/>
              </w:rPr>
            </w:pPr>
            <w:r w:rsidRPr="00A3211E">
              <w:rPr>
                <w:rFonts w:cstheme="minorHAnsi"/>
                <w:b/>
                <w:sz w:val="22"/>
                <w:szCs w:val="22"/>
              </w:rPr>
              <w:t xml:space="preserve">2. </w:t>
            </w:r>
            <w:r w:rsidRPr="00A3211E">
              <w:rPr>
                <w:rFonts w:cstheme="minorHAnsi"/>
                <w:bCs/>
                <w:sz w:val="22"/>
                <w:szCs w:val="22"/>
              </w:rPr>
              <w:t xml:space="preserve">Rozporządzenie Ministra Rozwoju, Pracy i Technologii w sprawie ewidencji gruntów i budynków z 27 lipca 2021 r. ze zm. </w:t>
            </w:r>
          </w:p>
        </w:tc>
      </w:tr>
      <w:tr w:rsidR="004633DF" w:rsidRPr="00796961" w14:paraId="294234A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217772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2CF8B9E9" w14:textId="77777777" w:rsidTr="006F6D1A">
        <w:trPr>
          <w:trHeight w:val="20"/>
        </w:trPr>
        <w:tc>
          <w:tcPr>
            <w:tcW w:w="2711" w:type="pct"/>
            <w:gridSpan w:val="3"/>
          </w:tcPr>
          <w:p w14:paraId="6BEBF58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56379269" w14:textId="08CC58B1" w:rsidR="002A652C" w:rsidRDefault="00730078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Monika Jaroszewska</w:t>
            </w:r>
          </w:p>
        </w:tc>
      </w:tr>
      <w:tr w:rsidR="004633DF" w:rsidRPr="00796961" w14:paraId="15DDA1AF" w14:textId="77777777" w:rsidTr="006F6D1A">
        <w:trPr>
          <w:trHeight w:val="20"/>
        </w:trPr>
        <w:tc>
          <w:tcPr>
            <w:tcW w:w="2711" w:type="pct"/>
            <w:gridSpan w:val="3"/>
          </w:tcPr>
          <w:p w14:paraId="5D00EB7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075653E8" w14:textId="77777777" w:rsidR="002A652C" w:rsidRDefault="003414BD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monikajaroszewska@onet.pl</w:t>
            </w:r>
          </w:p>
        </w:tc>
      </w:tr>
    </w:tbl>
    <w:p w14:paraId="7290651A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28838EEF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5A0F1D4C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Rynek nieruchomości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10E3C87A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D8E97F6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2"/>
      </w:tblGrid>
      <w:tr w:rsidR="002A652C" w14:paraId="6B8A13A9" w14:textId="77777777" w:rsidTr="009E75CA">
        <w:tc>
          <w:tcPr>
            <w:tcW w:w="714" w:type="pct"/>
            <w:shd w:val="clear" w:color="auto" w:fill="D9D9D9"/>
          </w:tcPr>
          <w:p w14:paraId="32686F37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714" w:type="pct"/>
            <w:shd w:val="clear" w:color="auto" w:fill="D9D9D9"/>
          </w:tcPr>
          <w:p w14:paraId="6B7F6952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714" w:type="pct"/>
            <w:shd w:val="clear" w:color="auto" w:fill="D9D9D9"/>
          </w:tcPr>
          <w:p w14:paraId="11F84E8D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714" w:type="pct"/>
            <w:shd w:val="clear" w:color="auto" w:fill="D9D9D9"/>
          </w:tcPr>
          <w:p w14:paraId="7DEA2FF1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714" w:type="pct"/>
            <w:shd w:val="clear" w:color="auto" w:fill="D9D9D9"/>
          </w:tcPr>
          <w:p w14:paraId="1C3E1DA6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714" w:type="pct"/>
            <w:shd w:val="clear" w:color="auto" w:fill="D9D9D9"/>
          </w:tcPr>
          <w:p w14:paraId="16042EC4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714" w:type="pct"/>
            <w:shd w:val="clear" w:color="auto" w:fill="D9D9D9"/>
          </w:tcPr>
          <w:p w14:paraId="3982D74A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2A652C" w14:paraId="1DD4B28C" w14:textId="77777777" w:rsidTr="009E75CA">
        <w:tc>
          <w:tcPr>
            <w:tcW w:w="714" w:type="pct"/>
          </w:tcPr>
          <w:p w14:paraId="2B213C2C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714" w:type="pct"/>
          </w:tcPr>
          <w:p w14:paraId="350E2E8A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7C1C33B4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60F87CD8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7DA5F6F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4F8BED8E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46253E52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A652C" w14:paraId="6B111C9F" w14:textId="77777777" w:rsidTr="009E75CA">
        <w:tc>
          <w:tcPr>
            <w:tcW w:w="714" w:type="pct"/>
          </w:tcPr>
          <w:p w14:paraId="03D267C6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714" w:type="pct"/>
          </w:tcPr>
          <w:p w14:paraId="39E3D246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74069BDF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C96AF0D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7BC654EB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2B4BB5A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6A842876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A652C" w14:paraId="01E70688" w14:textId="77777777" w:rsidTr="009E75CA">
        <w:tc>
          <w:tcPr>
            <w:tcW w:w="714" w:type="pct"/>
          </w:tcPr>
          <w:p w14:paraId="0A83E3DF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714" w:type="pct"/>
          </w:tcPr>
          <w:p w14:paraId="00C988E7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4E95C3CF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6285B763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3ED93871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2E571AF9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5EB286B7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A652C" w14:paraId="4FC1F925" w14:textId="77777777" w:rsidTr="009E75CA">
        <w:tc>
          <w:tcPr>
            <w:tcW w:w="714" w:type="pct"/>
          </w:tcPr>
          <w:p w14:paraId="16F2400A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714" w:type="pct"/>
          </w:tcPr>
          <w:p w14:paraId="668F6EB0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2796497B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4B8DAA9B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14D6DB9F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11B4180A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450AF0BA" w14:textId="77777777" w:rsidR="002A652C" w:rsidRDefault="002A652C">
            <w:pPr>
              <w:spacing w:after="0" w:line="240" w:lineRule="auto"/>
              <w:jc w:val="center"/>
            </w:pPr>
          </w:p>
        </w:tc>
      </w:tr>
      <w:tr w:rsidR="002A652C" w14:paraId="0CA4A902" w14:textId="77777777" w:rsidTr="009E75CA">
        <w:tc>
          <w:tcPr>
            <w:tcW w:w="714" w:type="pct"/>
          </w:tcPr>
          <w:p w14:paraId="5F7FD7A8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714" w:type="pct"/>
          </w:tcPr>
          <w:p w14:paraId="4681325B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65759D3B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6C1DC7E8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4D8B0990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69FAC3EF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543B93DF" w14:textId="77777777" w:rsidR="002A652C" w:rsidRDefault="002A652C">
            <w:pPr>
              <w:spacing w:after="0" w:line="240" w:lineRule="auto"/>
              <w:jc w:val="center"/>
            </w:pPr>
          </w:p>
        </w:tc>
      </w:tr>
      <w:tr w:rsidR="002A652C" w14:paraId="599AAC35" w14:textId="77777777" w:rsidTr="009E75CA">
        <w:tc>
          <w:tcPr>
            <w:tcW w:w="714" w:type="pct"/>
          </w:tcPr>
          <w:p w14:paraId="23F460C9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EKU3</w:t>
            </w:r>
          </w:p>
        </w:tc>
        <w:tc>
          <w:tcPr>
            <w:tcW w:w="714" w:type="pct"/>
          </w:tcPr>
          <w:p w14:paraId="7131B531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1B00FF28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104959A8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69013761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6EB66AAA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6726E135" w14:textId="77777777" w:rsidR="002A652C" w:rsidRDefault="002A652C">
            <w:pPr>
              <w:spacing w:after="0" w:line="240" w:lineRule="auto"/>
              <w:jc w:val="center"/>
            </w:pPr>
          </w:p>
        </w:tc>
      </w:tr>
      <w:tr w:rsidR="002A652C" w14:paraId="424F4612" w14:textId="77777777" w:rsidTr="009E75CA">
        <w:tc>
          <w:tcPr>
            <w:tcW w:w="714" w:type="pct"/>
          </w:tcPr>
          <w:p w14:paraId="1DCD540F" w14:textId="77777777" w:rsidR="002A652C" w:rsidRDefault="003414B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714" w:type="pct"/>
          </w:tcPr>
          <w:p w14:paraId="691E7F04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51FBA5CD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3E149226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36378C21" w14:textId="77777777" w:rsidR="002A652C" w:rsidRDefault="002A652C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0C079D0B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1B205450" w14:textId="77777777" w:rsidR="002A652C" w:rsidRDefault="003414B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E75CA" w14:paraId="68EE3B47" w14:textId="77777777" w:rsidTr="009E75CA">
        <w:tc>
          <w:tcPr>
            <w:tcW w:w="714" w:type="pct"/>
          </w:tcPr>
          <w:p w14:paraId="0C244EAD" w14:textId="7D7E891F" w:rsidR="009E75CA" w:rsidRDefault="009E75CA" w:rsidP="009E75C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9E75CA"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714" w:type="pct"/>
          </w:tcPr>
          <w:p w14:paraId="67EB0B3A" w14:textId="77777777" w:rsidR="009E75CA" w:rsidRDefault="009E75CA" w:rsidP="009E75CA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3F1A9BBE" w14:textId="77777777" w:rsidR="009E75CA" w:rsidRDefault="009E75CA" w:rsidP="009E75CA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7AD5A289" w14:textId="77777777" w:rsidR="009E75CA" w:rsidRDefault="009E75CA" w:rsidP="009E75CA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70C94BCA" w14:textId="77777777" w:rsidR="009E75CA" w:rsidRDefault="009E75CA" w:rsidP="009E75CA">
            <w:pPr>
              <w:spacing w:after="0" w:line="240" w:lineRule="auto"/>
              <w:jc w:val="center"/>
            </w:pPr>
          </w:p>
        </w:tc>
        <w:tc>
          <w:tcPr>
            <w:tcW w:w="714" w:type="pct"/>
          </w:tcPr>
          <w:p w14:paraId="756D857B" w14:textId="0ED8DC5A" w:rsidR="009E75CA" w:rsidRDefault="009E75CA" w:rsidP="009E75CA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5A6BEB1" w14:textId="308A1A00" w:rsidR="009E75CA" w:rsidRDefault="009E75CA" w:rsidP="009E75CA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7640058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12179A5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46D082C3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4C4461D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669759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6BBFF8B3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48353E2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3D9DD9F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0C181E9A" w14:textId="77777777" w:rsidTr="001F5643">
        <w:tc>
          <w:tcPr>
            <w:tcW w:w="2500" w:type="pct"/>
          </w:tcPr>
          <w:p w14:paraId="3EB4E3AA" w14:textId="77777777" w:rsidR="005C2209" w:rsidRPr="00B60B2B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B60B2B">
              <w:rPr>
                <w:rFonts w:cstheme="minorHAnsi"/>
                <w:b/>
                <w:sz w:val="22"/>
                <w:szCs w:val="22"/>
              </w:rPr>
              <w:t>Godziny zajęć z nauczycielem/</w:t>
            </w:r>
            <w:proofErr w:type="spellStart"/>
            <w:r w:rsidRPr="00B60B2B">
              <w:rPr>
                <w:rFonts w:cstheme="minorHAnsi"/>
                <w:b/>
                <w:sz w:val="22"/>
                <w:szCs w:val="22"/>
              </w:rPr>
              <w:t>ami</w:t>
            </w:r>
            <w:proofErr w:type="spellEnd"/>
            <w:r w:rsidRPr="00B60B2B">
              <w:rPr>
                <w:rFonts w:cstheme="minorHAnsi"/>
                <w:b/>
                <w:sz w:val="22"/>
                <w:szCs w:val="22"/>
              </w:rPr>
              <w:t>:</w:t>
            </w:r>
          </w:p>
          <w:p w14:paraId="3C8EB52B" w14:textId="77777777" w:rsidR="005C2209" w:rsidRPr="00B60B2B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B60B2B">
              <w:rPr>
                <w:rFonts w:cstheme="minorHAnsi"/>
                <w:b/>
                <w:sz w:val="22"/>
                <w:szCs w:val="22"/>
              </w:rPr>
              <w:t>Wykład: 1</w:t>
            </w:r>
            <w:r>
              <w:rPr>
                <w:rFonts w:cstheme="minorHAnsi"/>
                <w:b/>
                <w:sz w:val="22"/>
                <w:szCs w:val="22"/>
              </w:rPr>
              <w:t>0</w:t>
            </w:r>
            <w:r w:rsidRPr="00B60B2B">
              <w:rPr>
                <w:rFonts w:cstheme="minorHAnsi"/>
                <w:b/>
                <w:sz w:val="22"/>
                <w:szCs w:val="22"/>
              </w:rPr>
              <w:t xml:space="preserve"> godz.</w:t>
            </w:r>
          </w:p>
          <w:p w14:paraId="49C9063E" w14:textId="77777777" w:rsidR="005C2209" w:rsidRPr="00B60B2B" w:rsidRDefault="003414BD" w:rsidP="00E92850">
            <w:pPr>
              <w:spacing w:after="0" w:line="240" w:lineRule="auto"/>
              <w:rPr>
                <w:rFonts w:cstheme="minorHAnsi"/>
              </w:rPr>
            </w:pPr>
            <w:r w:rsidRPr="00B60B2B">
              <w:rPr>
                <w:rFonts w:cstheme="minorHAnsi"/>
                <w:b/>
                <w:sz w:val="22"/>
                <w:szCs w:val="22"/>
              </w:rPr>
              <w:t xml:space="preserve">Ćwiczenia: </w:t>
            </w:r>
            <w:r>
              <w:rPr>
                <w:rFonts w:cstheme="minorHAnsi"/>
                <w:b/>
                <w:sz w:val="22"/>
                <w:szCs w:val="22"/>
              </w:rPr>
              <w:t>10</w:t>
            </w:r>
            <w:r w:rsidRPr="00B60B2B">
              <w:rPr>
                <w:rFonts w:cstheme="minorHAnsi"/>
                <w:b/>
                <w:sz w:val="22"/>
                <w:szCs w:val="22"/>
              </w:rPr>
              <w:t xml:space="preserve"> godz.</w:t>
            </w:r>
          </w:p>
        </w:tc>
        <w:tc>
          <w:tcPr>
            <w:tcW w:w="2500" w:type="pct"/>
            <w:vAlign w:val="center"/>
          </w:tcPr>
          <w:p w14:paraId="40014746" w14:textId="77777777" w:rsidR="005C2209" w:rsidRPr="00730078" w:rsidRDefault="003414BD" w:rsidP="00B60B2B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730078">
              <w:rPr>
                <w:rFonts w:cstheme="minorHAnsi"/>
                <w:bCs/>
                <w:sz w:val="22"/>
                <w:szCs w:val="22"/>
              </w:rPr>
              <w:t>20 godz.</w:t>
            </w:r>
          </w:p>
        </w:tc>
      </w:tr>
      <w:tr w:rsidR="00D22F26" w:rsidRPr="00796961" w14:paraId="1F2D134F" w14:textId="77777777" w:rsidTr="001F5643">
        <w:trPr>
          <w:trHeight w:val="1010"/>
        </w:trPr>
        <w:tc>
          <w:tcPr>
            <w:tcW w:w="2500" w:type="pct"/>
          </w:tcPr>
          <w:p w14:paraId="145AA914" w14:textId="77777777" w:rsidR="005C2209" w:rsidRPr="00B60B2B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B60B2B">
              <w:rPr>
                <w:rFonts w:cstheme="minorHAnsi"/>
                <w:b/>
                <w:sz w:val="22"/>
                <w:szCs w:val="22"/>
                <w:u w:val="single"/>
              </w:rPr>
              <w:t>Praca własna studenta:</w:t>
            </w:r>
          </w:p>
          <w:p w14:paraId="75152167" w14:textId="77777777" w:rsidR="005C2209" w:rsidRPr="00B60B2B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B60B2B">
              <w:rPr>
                <w:rFonts w:cstheme="minorHAnsi"/>
                <w:b/>
                <w:sz w:val="22"/>
                <w:szCs w:val="22"/>
              </w:rPr>
              <w:t xml:space="preserve">Czytanie literatury:  </w:t>
            </w:r>
            <w:r>
              <w:rPr>
                <w:rFonts w:cstheme="minorHAnsi"/>
                <w:b/>
                <w:sz w:val="22"/>
                <w:szCs w:val="22"/>
              </w:rPr>
              <w:t>5</w:t>
            </w:r>
            <w:r w:rsidRPr="00B60B2B">
              <w:rPr>
                <w:rFonts w:cstheme="minorHAnsi"/>
                <w:b/>
                <w:sz w:val="22"/>
                <w:szCs w:val="22"/>
              </w:rPr>
              <w:t xml:space="preserve"> godz.</w:t>
            </w:r>
          </w:p>
          <w:p w14:paraId="46AF7503" w14:textId="77777777" w:rsidR="005C2209" w:rsidRPr="00B60B2B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B60B2B">
              <w:rPr>
                <w:rFonts w:cstheme="minorHAnsi"/>
                <w:b/>
                <w:sz w:val="22"/>
                <w:szCs w:val="22"/>
              </w:rPr>
              <w:t xml:space="preserve">Przygotowanie do napisania pracy semestralnej: </w:t>
            </w:r>
            <w:r>
              <w:rPr>
                <w:rFonts w:cstheme="minorHAnsi"/>
                <w:b/>
                <w:sz w:val="22"/>
                <w:szCs w:val="22"/>
              </w:rPr>
              <w:t>1</w:t>
            </w:r>
            <w:r w:rsidRPr="00B60B2B">
              <w:rPr>
                <w:rFonts w:cstheme="minorHAnsi"/>
                <w:b/>
                <w:sz w:val="22"/>
                <w:szCs w:val="22"/>
              </w:rPr>
              <w:t>0 godz.</w:t>
            </w:r>
          </w:p>
          <w:p w14:paraId="5428D306" w14:textId="77777777" w:rsidR="005C2209" w:rsidRPr="00B60B2B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B60B2B">
              <w:rPr>
                <w:rFonts w:cstheme="minorHAnsi"/>
                <w:b/>
                <w:sz w:val="22"/>
                <w:szCs w:val="22"/>
              </w:rPr>
              <w:t xml:space="preserve">Przygotowanie do </w:t>
            </w:r>
            <w:r>
              <w:rPr>
                <w:rFonts w:cstheme="minorHAnsi"/>
                <w:b/>
                <w:sz w:val="22"/>
                <w:szCs w:val="22"/>
              </w:rPr>
              <w:t>zaliczenia</w:t>
            </w:r>
            <w:r w:rsidRPr="00B60B2B">
              <w:rPr>
                <w:rFonts w:cstheme="minorHAnsi"/>
                <w:b/>
                <w:sz w:val="22"/>
                <w:szCs w:val="22"/>
              </w:rPr>
              <w:t xml:space="preserve">: </w:t>
            </w:r>
            <w:r>
              <w:rPr>
                <w:rFonts w:cstheme="minorHAnsi"/>
                <w:b/>
                <w:sz w:val="22"/>
                <w:szCs w:val="22"/>
              </w:rPr>
              <w:t>15</w:t>
            </w:r>
            <w:r w:rsidRPr="00B60B2B">
              <w:rPr>
                <w:rFonts w:cstheme="minorHAnsi"/>
                <w:b/>
                <w:sz w:val="22"/>
                <w:szCs w:val="22"/>
              </w:rPr>
              <w:t xml:space="preserve"> godz.</w:t>
            </w:r>
          </w:p>
        </w:tc>
        <w:tc>
          <w:tcPr>
            <w:tcW w:w="2500" w:type="pct"/>
            <w:vAlign w:val="center"/>
          </w:tcPr>
          <w:p w14:paraId="3D346C57" w14:textId="77777777" w:rsidR="005C2209" w:rsidRPr="00730078" w:rsidRDefault="003414BD" w:rsidP="00B60B2B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730078">
              <w:rPr>
                <w:rFonts w:cstheme="minorHAns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5F4B27FA" w14:textId="77777777" w:rsidTr="001F5643">
        <w:tc>
          <w:tcPr>
            <w:tcW w:w="2500" w:type="pct"/>
          </w:tcPr>
          <w:p w14:paraId="1F4A7F0A" w14:textId="77777777" w:rsidR="005C2209" w:rsidRPr="00B60B2B" w:rsidRDefault="003414BD" w:rsidP="00B60B2B">
            <w:pPr>
              <w:spacing w:after="0" w:line="240" w:lineRule="auto"/>
              <w:rPr>
                <w:rFonts w:cstheme="minorHAnsi"/>
              </w:rPr>
            </w:pPr>
            <w:r w:rsidRPr="00B60B2B">
              <w:rPr>
                <w:rFonts w:cstheme="minorHAns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07F86519" w14:textId="77777777" w:rsidR="005C2209" w:rsidRPr="00730078" w:rsidRDefault="003414BD" w:rsidP="00B60B2B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730078">
              <w:rPr>
                <w:rFonts w:cstheme="minorHAnsi"/>
                <w:bCs/>
                <w:sz w:val="22"/>
                <w:szCs w:val="22"/>
              </w:rPr>
              <w:t>50 godz.</w:t>
            </w:r>
          </w:p>
        </w:tc>
      </w:tr>
      <w:tr w:rsidR="00D22F26" w:rsidRPr="00796961" w14:paraId="2BE0215C" w14:textId="77777777" w:rsidTr="001F5643">
        <w:tc>
          <w:tcPr>
            <w:tcW w:w="2500" w:type="pct"/>
          </w:tcPr>
          <w:p w14:paraId="61498EFD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5DFF72B3" w14:textId="77777777" w:rsidR="005C2209" w:rsidRPr="00730078" w:rsidRDefault="003414BD" w:rsidP="00B60B2B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730078">
              <w:rPr>
                <w:rFonts w:cstheme="minorHAnsi"/>
                <w:bCs/>
                <w:sz w:val="22"/>
                <w:szCs w:val="22"/>
              </w:rPr>
              <w:t>2</w:t>
            </w:r>
          </w:p>
        </w:tc>
      </w:tr>
    </w:tbl>
    <w:p w14:paraId="506C823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DCC4FDE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0D6CBF6F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5220FA5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56301399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730078" w:rsidRPr="00796961" w14:paraId="414021BD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1FF8B98D" w14:textId="77777777" w:rsidR="00730078" w:rsidRPr="00796961" w:rsidRDefault="00730078" w:rsidP="00730078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23F320DA" w14:textId="6B2994BF" w:rsidR="00730078" w:rsidRPr="00730078" w:rsidRDefault="00730078" w:rsidP="00730078">
            <w:pPr>
              <w:spacing w:after="0" w:line="240" w:lineRule="auto"/>
              <w:jc w:val="both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30078">
              <w:rPr>
                <w:rFonts w:cstheme="minorHAnsi"/>
                <w:bCs/>
                <w:sz w:val="22"/>
                <w:szCs w:val="22"/>
              </w:rPr>
              <w:t>Obecność na wszystkich zajęciach, praca zaliczeniowa z niewielkimi poprawkami. Kolokwium końcowe z wynikiem 51%-60%.</w:t>
            </w:r>
          </w:p>
        </w:tc>
      </w:tr>
      <w:tr w:rsidR="00730078" w:rsidRPr="00796961" w14:paraId="1AAA33DB" w14:textId="77777777" w:rsidTr="001F5643">
        <w:tc>
          <w:tcPr>
            <w:tcW w:w="1330" w:type="pct"/>
            <w:vAlign w:val="center"/>
          </w:tcPr>
          <w:p w14:paraId="545B21A1" w14:textId="77777777" w:rsidR="00730078" w:rsidRPr="00796961" w:rsidRDefault="00730078" w:rsidP="00730078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472612C0" w14:textId="675B39E5" w:rsidR="00730078" w:rsidRPr="00730078" w:rsidRDefault="00730078" w:rsidP="00730078">
            <w:pPr>
              <w:spacing w:after="0" w:line="240" w:lineRule="auto"/>
              <w:jc w:val="both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30078">
              <w:rPr>
                <w:rFonts w:cstheme="minorHAnsi"/>
                <w:bCs/>
                <w:sz w:val="22"/>
                <w:szCs w:val="22"/>
              </w:rPr>
              <w:t xml:space="preserve">Obecność na wszystkich zajęciach, praca zaliczeniowa sporządzona i oddana </w:t>
            </w:r>
            <w:r w:rsidRPr="00730078">
              <w:rPr>
                <w:rFonts w:cstheme="minorHAnsi"/>
                <w:bCs/>
                <w:sz w:val="22"/>
                <w:szCs w:val="22"/>
              </w:rPr>
              <w:br/>
              <w:t>w terminie z wynikiem poprawnym. Kolokwium końcowe z wynikiem 61%-70%.</w:t>
            </w:r>
          </w:p>
        </w:tc>
      </w:tr>
      <w:tr w:rsidR="00730078" w:rsidRPr="00796961" w14:paraId="6B49EF53" w14:textId="77777777" w:rsidTr="001F5643">
        <w:tc>
          <w:tcPr>
            <w:tcW w:w="1330" w:type="pct"/>
            <w:vAlign w:val="center"/>
          </w:tcPr>
          <w:p w14:paraId="0E9425D0" w14:textId="77777777" w:rsidR="00730078" w:rsidRPr="00796961" w:rsidRDefault="00730078" w:rsidP="00730078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47B5A74" w14:textId="065515E5" w:rsidR="00730078" w:rsidRPr="00730078" w:rsidRDefault="00730078" w:rsidP="00730078">
            <w:pPr>
              <w:spacing w:after="0" w:line="240" w:lineRule="auto"/>
              <w:jc w:val="both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30078">
              <w:rPr>
                <w:rFonts w:cstheme="minorHAnsi"/>
                <w:bCs/>
                <w:sz w:val="22"/>
                <w:szCs w:val="22"/>
              </w:rPr>
              <w:t xml:space="preserve">Obecność na wszystkich zajęciach i aktywny w nich udział, praca zaliczeniowa sporządzona i oddana w terminie bez poprawek. Kolokwium końcowe </w:t>
            </w:r>
            <w:r w:rsidRPr="00730078">
              <w:rPr>
                <w:rFonts w:cstheme="minorHAnsi"/>
                <w:bCs/>
                <w:sz w:val="22"/>
                <w:szCs w:val="22"/>
              </w:rPr>
              <w:br/>
              <w:t>z wynikiem 71%- 80%.</w:t>
            </w:r>
          </w:p>
        </w:tc>
      </w:tr>
      <w:tr w:rsidR="00730078" w:rsidRPr="00796961" w14:paraId="55C99D27" w14:textId="77777777" w:rsidTr="001F5643">
        <w:tc>
          <w:tcPr>
            <w:tcW w:w="1330" w:type="pct"/>
            <w:vAlign w:val="center"/>
          </w:tcPr>
          <w:p w14:paraId="0E6F4588" w14:textId="77777777" w:rsidR="00730078" w:rsidRPr="00796961" w:rsidRDefault="00730078" w:rsidP="00730078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5DCB27FA" w14:textId="6B54F4F4" w:rsidR="00730078" w:rsidRPr="00730078" w:rsidRDefault="00730078" w:rsidP="00730078">
            <w:pPr>
              <w:spacing w:after="0" w:line="240" w:lineRule="auto"/>
              <w:jc w:val="both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30078">
              <w:rPr>
                <w:rFonts w:cstheme="minorHAnsi"/>
                <w:bCs/>
                <w:sz w:val="22"/>
                <w:szCs w:val="22"/>
              </w:rPr>
              <w:t xml:space="preserve">Obecność na wszystkich zajęciach i aktywny w nich udział, praca sporządzona </w:t>
            </w:r>
            <w:r w:rsidRPr="00730078">
              <w:rPr>
                <w:rFonts w:cstheme="minorHAnsi"/>
                <w:bCs/>
                <w:sz w:val="22"/>
                <w:szCs w:val="22"/>
              </w:rPr>
              <w:br/>
              <w:t xml:space="preserve">z uwzględnieniem aktualnych i archiwalnych danych z bazy </w:t>
            </w:r>
            <w:proofErr w:type="spellStart"/>
            <w:r w:rsidRPr="00730078">
              <w:rPr>
                <w:rFonts w:cstheme="minorHAnsi"/>
                <w:bCs/>
                <w:sz w:val="22"/>
                <w:szCs w:val="22"/>
              </w:rPr>
              <w:t>RCiW</w:t>
            </w:r>
            <w:proofErr w:type="spellEnd"/>
            <w:r w:rsidRPr="00730078">
              <w:rPr>
                <w:rFonts w:cstheme="minorHAnsi"/>
                <w:bCs/>
                <w:sz w:val="22"/>
                <w:szCs w:val="22"/>
              </w:rPr>
              <w:t xml:space="preserve">, oddana </w:t>
            </w:r>
            <w:r w:rsidRPr="00730078">
              <w:rPr>
                <w:rFonts w:cstheme="minorHAnsi"/>
                <w:bCs/>
                <w:sz w:val="22"/>
                <w:szCs w:val="22"/>
              </w:rPr>
              <w:br/>
              <w:t>w terminie. Kolokwium końcowe z wynikiem  81%-90%.</w:t>
            </w:r>
          </w:p>
        </w:tc>
      </w:tr>
      <w:tr w:rsidR="00730078" w:rsidRPr="00796961" w14:paraId="0643B88B" w14:textId="77777777" w:rsidTr="001F5643">
        <w:tc>
          <w:tcPr>
            <w:tcW w:w="1330" w:type="pct"/>
            <w:vAlign w:val="center"/>
          </w:tcPr>
          <w:p w14:paraId="329EBA42" w14:textId="77777777" w:rsidR="00730078" w:rsidRPr="00796961" w:rsidRDefault="00730078" w:rsidP="00730078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0E5C4EB2" w14:textId="5E7D95A2" w:rsidR="00730078" w:rsidRPr="00730078" w:rsidRDefault="00730078" w:rsidP="00730078">
            <w:pPr>
              <w:spacing w:after="0" w:line="240" w:lineRule="auto"/>
              <w:jc w:val="both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30078">
              <w:rPr>
                <w:rFonts w:cstheme="minorHAnsi"/>
                <w:bCs/>
                <w:sz w:val="22"/>
                <w:szCs w:val="22"/>
              </w:rPr>
              <w:t xml:space="preserve">Obecność na wszystkich zajęciach i aktywny w nich udział, praca sporządzona </w:t>
            </w:r>
            <w:r w:rsidRPr="00730078">
              <w:rPr>
                <w:rFonts w:cstheme="minorHAnsi"/>
                <w:bCs/>
                <w:sz w:val="22"/>
                <w:szCs w:val="22"/>
              </w:rPr>
              <w:br/>
              <w:t xml:space="preserve">z uwzględnieniem aktualnych i archiwalnych danych z bazy </w:t>
            </w:r>
            <w:proofErr w:type="spellStart"/>
            <w:r w:rsidRPr="00730078">
              <w:rPr>
                <w:rFonts w:cstheme="minorHAnsi"/>
                <w:bCs/>
                <w:sz w:val="22"/>
                <w:szCs w:val="22"/>
              </w:rPr>
              <w:t>RCiW</w:t>
            </w:r>
            <w:proofErr w:type="spellEnd"/>
            <w:r w:rsidRPr="00730078">
              <w:rPr>
                <w:rFonts w:cstheme="minorHAnsi"/>
                <w:bCs/>
                <w:sz w:val="22"/>
                <w:szCs w:val="22"/>
              </w:rPr>
              <w:t xml:space="preserve"> i przeprowadzona analiza tych danych, oddana w terminie. Kolokwium końcowe z wynikiem powyżej 91%.</w:t>
            </w:r>
          </w:p>
        </w:tc>
      </w:tr>
    </w:tbl>
    <w:p w14:paraId="6F0B509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20205FA5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501F0D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Rynek nieruchomości,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5A6E0A9E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068249C5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F54CB3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30566E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149AF45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02D5AD8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730078" w14:paraId="1CAD7EBA" w14:textId="77777777" w:rsidTr="00291BFA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5E13122F" w14:textId="7578807C" w:rsidR="00730078" w:rsidRPr="00730078" w:rsidRDefault="00730078" w:rsidP="00730078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30078">
              <w:rPr>
                <w:b/>
                <w:bCs/>
                <w:sz w:val="22"/>
                <w:szCs w:val="22"/>
              </w:rPr>
              <w:t>Wiedza</w:t>
            </w:r>
          </w:p>
        </w:tc>
      </w:tr>
      <w:tr w:rsidR="002A652C" w14:paraId="6C8D5DAF" w14:textId="77777777" w:rsidTr="00726BFC">
        <w:trPr>
          <w:trHeight w:val="20"/>
          <w:jc w:val="center"/>
        </w:trPr>
        <w:tc>
          <w:tcPr>
            <w:tcW w:w="1838" w:type="dxa"/>
            <w:vAlign w:val="center"/>
          </w:tcPr>
          <w:p w14:paraId="46E35D64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W1</w:t>
            </w:r>
          </w:p>
        </w:tc>
        <w:tc>
          <w:tcPr>
            <w:tcW w:w="1985" w:type="dxa"/>
            <w:vAlign w:val="center"/>
          </w:tcPr>
          <w:p w14:paraId="1B82AB88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</w:t>
            </w:r>
          </w:p>
        </w:tc>
        <w:tc>
          <w:tcPr>
            <w:tcW w:w="2126" w:type="dxa"/>
            <w:vAlign w:val="center"/>
          </w:tcPr>
          <w:p w14:paraId="7EFB50F3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 xml:space="preserve">Wyk. </w:t>
            </w:r>
          </w:p>
        </w:tc>
        <w:tc>
          <w:tcPr>
            <w:tcW w:w="2126" w:type="dxa"/>
            <w:vAlign w:val="center"/>
          </w:tcPr>
          <w:p w14:paraId="0A5D8499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40B4A0E6" w14:textId="54E81A3F" w:rsidR="005C2209" w:rsidRPr="00730078" w:rsidRDefault="003414BD" w:rsidP="00726BFC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eastAsia="Times New Roman" w:cstheme="minorHAnsi"/>
                <w:sz w:val="22"/>
                <w:szCs w:val="22"/>
              </w:rPr>
              <w:t>K1PGiK_W0</w:t>
            </w:r>
            <w:r w:rsidR="00726BFC">
              <w:rPr>
                <w:rFonts w:eastAsia="Times New Roman" w:cstheme="minorHAnsi"/>
                <w:sz w:val="22"/>
                <w:szCs w:val="22"/>
              </w:rPr>
              <w:t>6</w:t>
            </w:r>
          </w:p>
        </w:tc>
      </w:tr>
      <w:tr w:rsidR="002A652C" w14:paraId="2B8D99DB" w14:textId="77777777" w:rsidTr="00726BFC">
        <w:trPr>
          <w:trHeight w:val="20"/>
          <w:jc w:val="center"/>
        </w:trPr>
        <w:tc>
          <w:tcPr>
            <w:tcW w:w="1838" w:type="dxa"/>
            <w:vAlign w:val="center"/>
          </w:tcPr>
          <w:p w14:paraId="06500361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W2,W3,Ćw1,Ćw2</w:t>
            </w:r>
          </w:p>
        </w:tc>
        <w:tc>
          <w:tcPr>
            <w:tcW w:w="1985" w:type="dxa"/>
            <w:vAlign w:val="center"/>
          </w:tcPr>
          <w:p w14:paraId="469E5D01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4462D51E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1E96AD01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EKW1, EKW2</w:t>
            </w:r>
          </w:p>
        </w:tc>
        <w:tc>
          <w:tcPr>
            <w:tcW w:w="2375" w:type="dxa"/>
            <w:vAlign w:val="center"/>
          </w:tcPr>
          <w:p w14:paraId="1577AF52" w14:textId="70828C26" w:rsidR="005C2209" w:rsidRPr="00730078" w:rsidRDefault="003414BD" w:rsidP="00726BFC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eastAsia="Times New Roman" w:cstheme="minorHAnsi"/>
                <w:sz w:val="22"/>
                <w:szCs w:val="22"/>
              </w:rPr>
              <w:t>K1PGiK_W0</w:t>
            </w:r>
            <w:r w:rsidR="00726BFC">
              <w:rPr>
                <w:rFonts w:eastAsia="Times New Roman" w:cstheme="minorHAnsi"/>
                <w:sz w:val="22"/>
                <w:szCs w:val="22"/>
              </w:rPr>
              <w:t>6</w:t>
            </w:r>
            <w:r w:rsidRPr="00730078">
              <w:rPr>
                <w:rFonts w:eastAsia="Times New Roman" w:cstheme="minorHAnsi"/>
                <w:sz w:val="22"/>
                <w:szCs w:val="22"/>
              </w:rPr>
              <w:t xml:space="preserve"> K1PGiK_W</w:t>
            </w:r>
            <w:r w:rsidR="00726BFC">
              <w:rPr>
                <w:rFonts w:eastAsia="Times New Roman" w:cstheme="minorHAnsi"/>
                <w:sz w:val="22"/>
                <w:szCs w:val="22"/>
              </w:rPr>
              <w:t>10</w:t>
            </w:r>
          </w:p>
        </w:tc>
      </w:tr>
      <w:tr w:rsidR="002A652C" w14:paraId="0C8F721D" w14:textId="77777777" w:rsidTr="00726BFC">
        <w:trPr>
          <w:trHeight w:val="20"/>
          <w:jc w:val="center"/>
        </w:trPr>
        <w:tc>
          <w:tcPr>
            <w:tcW w:w="1838" w:type="dxa"/>
            <w:vAlign w:val="center"/>
          </w:tcPr>
          <w:p w14:paraId="725441D2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W3 , Ćw3</w:t>
            </w:r>
          </w:p>
        </w:tc>
        <w:tc>
          <w:tcPr>
            <w:tcW w:w="1985" w:type="dxa"/>
            <w:vAlign w:val="center"/>
          </w:tcPr>
          <w:p w14:paraId="256DF845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06DA46F6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 w.</w:t>
            </w:r>
          </w:p>
        </w:tc>
        <w:tc>
          <w:tcPr>
            <w:tcW w:w="2126" w:type="dxa"/>
            <w:vAlign w:val="center"/>
          </w:tcPr>
          <w:p w14:paraId="7EE10150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EKW1, EKW2</w:t>
            </w:r>
          </w:p>
        </w:tc>
        <w:tc>
          <w:tcPr>
            <w:tcW w:w="2375" w:type="dxa"/>
            <w:vAlign w:val="center"/>
          </w:tcPr>
          <w:p w14:paraId="18FC51E0" w14:textId="334E9F47" w:rsidR="005C2209" w:rsidRPr="00730078" w:rsidRDefault="003414BD" w:rsidP="00726BFC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730078">
              <w:rPr>
                <w:rFonts w:eastAsia="Times New Roman" w:cstheme="minorHAnsi"/>
                <w:sz w:val="22"/>
                <w:szCs w:val="22"/>
              </w:rPr>
              <w:t>K1PGiK_W0</w:t>
            </w:r>
            <w:r w:rsidR="00726BFC">
              <w:rPr>
                <w:rFonts w:eastAsia="Times New Roman" w:cstheme="minorHAnsi"/>
                <w:sz w:val="22"/>
                <w:szCs w:val="22"/>
              </w:rPr>
              <w:t>6</w:t>
            </w:r>
            <w:r w:rsidRPr="00730078">
              <w:rPr>
                <w:rFonts w:cstheme="minorHAnsi"/>
                <w:sz w:val="22"/>
                <w:szCs w:val="22"/>
              </w:rPr>
              <w:t xml:space="preserve"> </w:t>
            </w:r>
            <w:r w:rsidRPr="00730078">
              <w:rPr>
                <w:rFonts w:eastAsia="Times New Roman" w:cstheme="minorHAnsi"/>
                <w:sz w:val="22"/>
                <w:szCs w:val="22"/>
              </w:rPr>
              <w:t>K1PGiK_W</w:t>
            </w:r>
            <w:r w:rsidR="00726BFC">
              <w:rPr>
                <w:rFonts w:eastAsia="Times New Roman" w:cstheme="minorHAnsi"/>
                <w:sz w:val="22"/>
                <w:szCs w:val="22"/>
              </w:rPr>
              <w:t>10</w:t>
            </w:r>
          </w:p>
          <w:p w14:paraId="22DDC2F0" w14:textId="646A97BF" w:rsidR="005C2209" w:rsidRPr="00730078" w:rsidRDefault="003414BD" w:rsidP="00726BFC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730078">
              <w:rPr>
                <w:rFonts w:eastAsia="Times New Roman" w:cstheme="minorHAnsi"/>
                <w:sz w:val="22"/>
                <w:szCs w:val="22"/>
              </w:rPr>
              <w:t>K1PGiK_W1</w:t>
            </w:r>
            <w:r w:rsidR="00726BFC">
              <w:rPr>
                <w:rFonts w:eastAsia="Times New Roman" w:cstheme="minorHAnsi"/>
                <w:sz w:val="22"/>
                <w:szCs w:val="22"/>
              </w:rPr>
              <w:t>3</w:t>
            </w:r>
          </w:p>
          <w:p w14:paraId="308C2C62" w14:textId="77777777" w:rsidR="005C2209" w:rsidRPr="00730078" w:rsidRDefault="005C2209" w:rsidP="00726BFC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A652C" w14:paraId="5BE5928D" w14:textId="77777777" w:rsidTr="00726BFC">
        <w:trPr>
          <w:trHeight w:val="308"/>
          <w:jc w:val="center"/>
        </w:trPr>
        <w:tc>
          <w:tcPr>
            <w:tcW w:w="1838" w:type="dxa"/>
            <w:vAlign w:val="center"/>
          </w:tcPr>
          <w:p w14:paraId="76197316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W1, W4 ,W5, Ćw4</w:t>
            </w:r>
          </w:p>
        </w:tc>
        <w:tc>
          <w:tcPr>
            <w:tcW w:w="1985" w:type="dxa"/>
            <w:vAlign w:val="center"/>
          </w:tcPr>
          <w:p w14:paraId="496107CE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2A754A92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70BA899E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EKW3</w:t>
            </w:r>
          </w:p>
        </w:tc>
        <w:tc>
          <w:tcPr>
            <w:tcW w:w="2375" w:type="dxa"/>
            <w:vAlign w:val="center"/>
          </w:tcPr>
          <w:p w14:paraId="3F3E76A6" w14:textId="69BD546B" w:rsidR="005C2209" w:rsidRPr="00730078" w:rsidRDefault="003414BD" w:rsidP="00726BFC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730078">
              <w:rPr>
                <w:rFonts w:eastAsia="Times New Roman" w:cstheme="minorHAnsi"/>
                <w:sz w:val="22"/>
                <w:szCs w:val="22"/>
              </w:rPr>
              <w:t>K1PGiK_W</w:t>
            </w:r>
            <w:r w:rsidR="00726BFC">
              <w:rPr>
                <w:rFonts w:eastAsia="Times New Roman" w:cstheme="minorHAnsi"/>
                <w:sz w:val="22"/>
                <w:szCs w:val="22"/>
              </w:rPr>
              <w:t>10</w:t>
            </w:r>
          </w:p>
          <w:p w14:paraId="293B1D73" w14:textId="37315811" w:rsidR="005C2209" w:rsidRPr="00726BFC" w:rsidRDefault="003414BD" w:rsidP="00726BFC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730078">
              <w:rPr>
                <w:rFonts w:eastAsia="Times New Roman" w:cstheme="minorHAnsi"/>
                <w:sz w:val="22"/>
                <w:szCs w:val="22"/>
              </w:rPr>
              <w:t>K1PGiK_W1</w:t>
            </w:r>
            <w:r w:rsidR="00726BFC">
              <w:rPr>
                <w:rFonts w:eastAsia="Times New Roman" w:cstheme="minorHAnsi"/>
                <w:sz w:val="22"/>
                <w:szCs w:val="22"/>
              </w:rPr>
              <w:t>3</w:t>
            </w:r>
          </w:p>
        </w:tc>
      </w:tr>
      <w:tr w:rsidR="00182F8B" w:rsidRPr="00796961" w14:paraId="16D22489" w14:textId="77777777" w:rsidTr="00726BFC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113419E5" w14:textId="77777777" w:rsidR="002A652C" w:rsidRPr="00730078" w:rsidRDefault="003414BD" w:rsidP="00726B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30078">
              <w:rPr>
                <w:b/>
                <w:sz w:val="22"/>
                <w:szCs w:val="22"/>
              </w:rPr>
              <w:t>Umiejętności</w:t>
            </w:r>
          </w:p>
        </w:tc>
      </w:tr>
      <w:tr w:rsidR="002A652C" w14:paraId="6BCA5057" w14:textId="77777777" w:rsidTr="00726BFC">
        <w:trPr>
          <w:trHeight w:val="20"/>
          <w:jc w:val="center"/>
        </w:trPr>
        <w:tc>
          <w:tcPr>
            <w:tcW w:w="1838" w:type="dxa"/>
            <w:vAlign w:val="center"/>
          </w:tcPr>
          <w:p w14:paraId="16D0540B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W2, Ćw1, Ćw3</w:t>
            </w:r>
          </w:p>
        </w:tc>
        <w:tc>
          <w:tcPr>
            <w:tcW w:w="1985" w:type="dxa"/>
            <w:vAlign w:val="center"/>
          </w:tcPr>
          <w:p w14:paraId="5134ED48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767FC157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1E290CCF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 xml:space="preserve"> EKU1, EKU2</w:t>
            </w:r>
          </w:p>
        </w:tc>
        <w:tc>
          <w:tcPr>
            <w:tcW w:w="2375" w:type="dxa"/>
            <w:vAlign w:val="center"/>
          </w:tcPr>
          <w:p w14:paraId="27DD31C0" w14:textId="77777777" w:rsidR="005C2209" w:rsidRPr="00730078" w:rsidRDefault="003414BD" w:rsidP="00726BFC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730078">
              <w:rPr>
                <w:rFonts w:cstheme="minorHAnsi"/>
                <w:sz w:val="22"/>
                <w:szCs w:val="22"/>
              </w:rPr>
              <w:t>U01</w:t>
            </w:r>
          </w:p>
        </w:tc>
      </w:tr>
      <w:tr w:rsidR="002A652C" w14:paraId="2E573022" w14:textId="77777777" w:rsidTr="00726BFC">
        <w:trPr>
          <w:trHeight w:val="20"/>
          <w:jc w:val="center"/>
        </w:trPr>
        <w:tc>
          <w:tcPr>
            <w:tcW w:w="1838" w:type="dxa"/>
            <w:vAlign w:val="center"/>
          </w:tcPr>
          <w:p w14:paraId="4B78FF48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W2,W4 , Ćw2,Ćw3</w:t>
            </w:r>
          </w:p>
        </w:tc>
        <w:tc>
          <w:tcPr>
            <w:tcW w:w="1985" w:type="dxa"/>
            <w:vAlign w:val="center"/>
          </w:tcPr>
          <w:p w14:paraId="7BE659B9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4F0D15FA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4410F6C1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 xml:space="preserve"> EKU1, EKU2</w:t>
            </w:r>
          </w:p>
        </w:tc>
        <w:tc>
          <w:tcPr>
            <w:tcW w:w="2375" w:type="dxa"/>
            <w:vAlign w:val="center"/>
          </w:tcPr>
          <w:p w14:paraId="59D72945" w14:textId="77777777" w:rsidR="005C2209" w:rsidRPr="00730078" w:rsidRDefault="003414BD" w:rsidP="00726BFC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730078">
              <w:rPr>
                <w:rFonts w:cstheme="minorHAnsi"/>
                <w:sz w:val="22"/>
                <w:szCs w:val="22"/>
              </w:rPr>
              <w:t>U01</w:t>
            </w:r>
          </w:p>
        </w:tc>
      </w:tr>
      <w:tr w:rsidR="002A652C" w14:paraId="7C0761F6" w14:textId="77777777" w:rsidTr="00726BFC">
        <w:trPr>
          <w:trHeight w:val="20"/>
          <w:jc w:val="center"/>
        </w:trPr>
        <w:tc>
          <w:tcPr>
            <w:tcW w:w="1838" w:type="dxa"/>
            <w:vAlign w:val="center"/>
          </w:tcPr>
          <w:p w14:paraId="61DE49B0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W2 ,W3, W4, Ćw1, Ćw2, Ćw3</w:t>
            </w:r>
          </w:p>
        </w:tc>
        <w:tc>
          <w:tcPr>
            <w:tcW w:w="1985" w:type="dxa"/>
            <w:vAlign w:val="center"/>
          </w:tcPr>
          <w:p w14:paraId="27BDCDC4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378B901A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0023FC42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 xml:space="preserve"> EKU1, EKU2</w:t>
            </w:r>
          </w:p>
        </w:tc>
        <w:tc>
          <w:tcPr>
            <w:tcW w:w="2375" w:type="dxa"/>
            <w:vAlign w:val="center"/>
          </w:tcPr>
          <w:p w14:paraId="7F911609" w14:textId="77777777" w:rsidR="005C2209" w:rsidRPr="00730078" w:rsidRDefault="003414BD" w:rsidP="00726BFC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730078">
              <w:rPr>
                <w:rFonts w:cstheme="minorHAnsi"/>
                <w:sz w:val="22"/>
                <w:szCs w:val="22"/>
              </w:rPr>
              <w:t>U01</w:t>
            </w:r>
          </w:p>
        </w:tc>
      </w:tr>
      <w:tr w:rsidR="002A652C" w14:paraId="77BFBB2F" w14:textId="77777777" w:rsidTr="00726BFC">
        <w:trPr>
          <w:trHeight w:val="20"/>
          <w:jc w:val="center"/>
        </w:trPr>
        <w:tc>
          <w:tcPr>
            <w:tcW w:w="1838" w:type="dxa"/>
            <w:vAlign w:val="center"/>
          </w:tcPr>
          <w:p w14:paraId="42460AD6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W1, W2 , Ćw2, Ćw4</w:t>
            </w:r>
          </w:p>
        </w:tc>
        <w:tc>
          <w:tcPr>
            <w:tcW w:w="1985" w:type="dxa"/>
            <w:vAlign w:val="center"/>
          </w:tcPr>
          <w:p w14:paraId="141A7FF3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57AB3656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5E506FC3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 xml:space="preserve"> EKU4</w:t>
            </w:r>
          </w:p>
        </w:tc>
        <w:tc>
          <w:tcPr>
            <w:tcW w:w="2375" w:type="dxa"/>
            <w:vAlign w:val="center"/>
          </w:tcPr>
          <w:p w14:paraId="4EDC629B" w14:textId="781C7D17" w:rsidR="005C2209" w:rsidRPr="00730078" w:rsidRDefault="003414BD" w:rsidP="00726BFC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730078">
              <w:rPr>
                <w:rFonts w:cstheme="minorHAnsi"/>
                <w:sz w:val="22"/>
                <w:szCs w:val="22"/>
              </w:rPr>
              <w:t>U01</w:t>
            </w:r>
          </w:p>
        </w:tc>
      </w:tr>
      <w:tr w:rsidR="00730078" w14:paraId="04E564C8" w14:textId="77777777" w:rsidTr="00726BFC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37098FFB" w14:textId="19F3566E" w:rsidR="00730078" w:rsidRPr="00730078" w:rsidRDefault="00730078" w:rsidP="00726B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30078">
              <w:rPr>
                <w:sz w:val="22"/>
                <w:szCs w:val="22"/>
              </w:rPr>
              <w:t>Kompetencje społeczne</w:t>
            </w:r>
          </w:p>
        </w:tc>
      </w:tr>
      <w:tr w:rsidR="002A652C" w14:paraId="451D084C" w14:textId="77777777" w:rsidTr="00726BFC">
        <w:trPr>
          <w:trHeight w:val="20"/>
          <w:jc w:val="center"/>
        </w:trPr>
        <w:tc>
          <w:tcPr>
            <w:tcW w:w="1838" w:type="dxa"/>
            <w:vAlign w:val="center"/>
          </w:tcPr>
          <w:p w14:paraId="6F5802E7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W1, W5, Ćw4</w:t>
            </w:r>
          </w:p>
        </w:tc>
        <w:tc>
          <w:tcPr>
            <w:tcW w:w="1985" w:type="dxa"/>
            <w:vAlign w:val="center"/>
          </w:tcPr>
          <w:p w14:paraId="1E74453E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6D910F99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711043A2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408BA82E" w14:textId="52EAAF45" w:rsidR="005C5281" w:rsidRDefault="005C5281" w:rsidP="00726BFC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5C5281">
              <w:rPr>
                <w:rFonts w:eastAsia="Times New Roman" w:cstheme="minorHAnsi"/>
                <w:sz w:val="22"/>
                <w:szCs w:val="22"/>
              </w:rPr>
              <w:t>K1PGiK_K0</w:t>
            </w:r>
            <w:r>
              <w:rPr>
                <w:rFonts w:eastAsia="Times New Roman" w:cstheme="minorHAnsi"/>
                <w:sz w:val="22"/>
                <w:szCs w:val="22"/>
              </w:rPr>
              <w:t>3</w:t>
            </w:r>
          </w:p>
          <w:p w14:paraId="641284BA" w14:textId="77777777" w:rsidR="005C5281" w:rsidRDefault="005C5281" w:rsidP="005C5281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5C5281">
              <w:rPr>
                <w:rFonts w:eastAsia="Times New Roman" w:cstheme="minorHAnsi"/>
                <w:sz w:val="22"/>
                <w:szCs w:val="22"/>
              </w:rPr>
              <w:t>K1PGiK_K04</w:t>
            </w:r>
          </w:p>
          <w:p w14:paraId="17FFA300" w14:textId="530A8C4D" w:rsidR="005C5281" w:rsidRPr="00730078" w:rsidRDefault="005C5281" w:rsidP="00726BFC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A652C" w14:paraId="4DCDCBA2" w14:textId="77777777" w:rsidTr="00726BFC">
        <w:trPr>
          <w:trHeight w:val="20"/>
          <w:jc w:val="center"/>
        </w:trPr>
        <w:tc>
          <w:tcPr>
            <w:tcW w:w="1838" w:type="dxa"/>
            <w:vAlign w:val="center"/>
          </w:tcPr>
          <w:p w14:paraId="05D42886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W5</w:t>
            </w:r>
          </w:p>
        </w:tc>
        <w:tc>
          <w:tcPr>
            <w:tcW w:w="1985" w:type="dxa"/>
            <w:vAlign w:val="center"/>
          </w:tcPr>
          <w:p w14:paraId="37235926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proofErr w:type="spellStart"/>
            <w:r w:rsidRPr="00730078">
              <w:rPr>
                <w:rFonts w:cstheme="minorHAnsi"/>
                <w:sz w:val="22"/>
                <w:szCs w:val="22"/>
              </w:rPr>
              <w:t>Wykł</w:t>
            </w:r>
            <w:proofErr w:type="spellEnd"/>
            <w:r w:rsidRPr="00730078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621FD0AF" w14:textId="77777777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proofErr w:type="spellStart"/>
            <w:r w:rsidRPr="00730078">
              <w:rPr>
                <w:rFonts w:cstheme="minorHAnsi"/>
                <w:sz w:val="22"/>
                <w:szCs w:val="22"/>
              </w:rPr>
              <w:t>Wykł</w:t>
            </w:r>
            <w:proofErr w:type="spellEnd"/>
            <w:r w:rsidRPr="00730078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7995A728" w14:textId="7C0037A2" w:rsidR="005C2209" w:rsidRPr="00730078" w:rsidRDefault="003414BD" w:rsidP="00E92850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cstheme="minorHAnsi"/>
                <w:sz w:val="22"/>
                <w:szCs w:val="22"/>
              </w:rPr>
              <w:t>EKK</w:t>
            </w:r>
            <w:r w:rsidR="0029045C">
              <w:rPr>
                <w:rFonts w:cstheme="minorHAnsi"/>
                <w:sz w:val="22"/>
                <w:szCs w:val="22"/>
              </w:rPr>
              <w:t>2</w:t>
            </w:r>
          </w:p>
        </w:tc>
        <w:tc>
          <w:tcPr>
            <w:tcW w:w="2375" w:type="dxa"/>
            <w:vAlign w:val="center"/>
          </w:tcPr>
          <w:p w14:paraId="6E690346" w14:textId="77777777" w:rsidR="005C2209" w:rsidRDefault="003414BD" w:rsidP="00726BFC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730078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730078">
              <w:rPr>
                <w:rFonts w:cstheme="minorHAnsi"/>
                <w:sz w:val="22"/>
                <w:szCs w:val="22"/>
              </w:rPr>
              <w:t>K0</w:t>
            </w:r>
            <w:r w:rsidR="00E10495">
              <w:rPr>
                <w:rFonts w:cstheme="minorHAnsi"/>
                <w:sz w:val="22"/>
                <w:szCs w:val="22"/>
              </w:rPr>
              <w:t>8</w:t>
            </w:r>
          </w:p>
          <w:p w14:paraId="4DAF9049" w14:textId="4F3BF0E5" w:rsidR="00E10495" w:rsidRDefault="00E10495" w:rsidP="00E10495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5C5281">
              <w:rPr>
                <w:rFonts w:eastAsia="Times New Roman" w:cstheme="minorHAnsi"/>
                <w:sz w:val="22"/>
                <w:szCs w:val="22"/>
              </w:rPr>
              <w:t>K1PGiK_K0</w:t>
            </w:r>
            <w:r>
              <w:rPr>
                <w:rFonts w:eastAsia="Times New Roman" w:cstheme="minorHAnsi"/>
                <w:sz w:val="22"/>
                <w:szCs w:val="22"/>
              </w:rPr>
              <w:t>9</w:t>
            </w:r>
          </w:p>
          <w:p w14:paraId="7D3AA4B6" w14:textId="5081847C" w:rsidR="00E10495" w:rsidRPr="00730078" w:rsidRDefault="00E10495" w:rsidP="00726BFC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</w:tbl>
    <w:p w14:paraId="6B09E6E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5EB4E8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F3191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BA1F59A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E0D06"/>
    <w:rsid w:val="00175450"/>
    <w:rsid w:val="00182F8B"/>
    <w:rsid w:val="001F2947"/>
    <w:rsid w:val="001F5643"/>
    <w:rsid w:val="002032FC"/>
    <w:rsid w:val="00203D97"/>
    <w:rsid w:val="0029045C"/>
    <w:rsid w:val="002A652C"/>
    <w:rsid w:val="002E60B8"/>
    <w:rsid w:val="00304448"/>
    <w:rsid w:val="004633DF"/>
    <w:rsid w:val="005C2209"/>
    <w:rsid w:val="005C5281"/>
    <w:rsid w:val="005E687E"/>
    <w:rsid w:val="00637265"/>
    <w:rsid w:val="006976F8"/>
    <w:rsid w:val="006F6D1A"/>
    <w:rsid w:val="00726BFC"/>
    <w:rsid w:val="00730078"/>
    <w:rsid w:val="00796961"/>
    <w:rsid w:val="00804AD8"/>
    <w:rsid w:val="00870519"/>
    <w:rsid w:val="008C16C6"/>
    <w:rsid w:val="008E7E6A"/>
    <w:rsid w:val="009208F4"/>
    <w:rsid w:val="0095774F"/>
    <w:rsid w:val="009608BF"/>
    <w:rsid w:val="009E75CA"/>
    <w:rsid w:val="009F279C"/>
    <w:rsid w:val="00A76708"/>
    <w:rsid w:val="00D22F26"/>
    <w:rsid w:val="00D33A19"/>
    <w:rsid w:val="00E006C6"/>
    <w:rsid w:val="00E10495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8D5EA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1179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24</cp:revision>
  <dcterms:created xsi:type="dcterms:W3CDTF">2026-04-07T06:50:00Z</dcterms:created>
  <dcterms:modified xsi:type="dcterms:W3CDTF">2026-04-18T10:25:00Z</dcterms:modified>
</cp:coreProperties>
</file>